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D90C" w14:textId="44273CED" w:rsidR="00E61F07" w:rsidRDefault="000D5659" w:rsidP="000D5659">
      <w:pPr>
        <w:jc w:val="center"/>
        <w:rPr>
          <w:b/>
          <w:smallCaps/>
          <w:sz w:val="28"/>
          <w:szCs w:val="28"/>
        </w:rPr>
      </w:pPr>
      <w:r w:rsidRPr="000D5659">
        <w:rPr>
          <w:b/>
          <w:smallCaps/>
          <w:sz w:val="28"/>
          <w:szCs w:val="28"/>
        </w:rPr>
        <w:t xml:space="preserve">Réunion riverains rue </w:t>
      </w:r>
      <w:r w:rsidR="00D2069C">
        <w:rPr>
          <w:b/>
          <w:smallCaps/>
          <w:sz w:val="28"/>
          <w:szCs w:val="28"/>
        </w:rPr>
        <w:t>sainte-</w:t>
      </w:r>
      <w:proofErr w:type="spellStart"/>
      <w:r w:rsidR="00D2069C">
        <w:rPr>
          <w:b/>
          <w:smallCaps/>
          <w:sz w:val="28"/>
          <w:szCs w:val="28"/>
        </w:rPr>
        <w:t>renelde</w:t>
      </w:r>
      <w:proofErr w:type="spellEnd"/>
      <w:r w:rsidR="007174C1">
        <w:rPr>
          <w:b/>
          <w:smallCaps/>
          <w:sz w:val="28"/>
          <w:szCs w:val="28"/>
        </w:rPr>
        <w:t xml:space="preserve"> </w:t>
      </w:r>
      <w:r w:rsidR="00D2069C">
        <w:rPr>
          <w:b/>
          <w:smallCaps/>
          <w:sz w:val="28"/>
          <w:szCs w:val="28"/>
        </w:rPr>
        <w:t xml:space="preserve">du </w:t>
      </w:r>
      <w:r w:rsidR="00322137">
        <w:rPr>
          <w:b/>
          <w:smallCaps/>
          <w:sz w:val="28"/>
          <w:szCs w:val="28"/>
        </w:rPr>
        <w:t>2</w:t>
      </w:r>
      <w:r w:rsidR="007174C1">
        <w:rPr>
          <w:b/>
          <w:smallCaps/>
          <w:sz w:val="28"/>
          <w:szCs w:val="28"/>
        </w:rPr>
        <w:t xml:space="preserve">4 mars </w:t>
      </w:r>
      <w:r w:rsidRPr="000D5659">
        <w:rPr>
          <w:b/>
          <w:smallCaps/>
          <w:sz w:val="28"/>
          <w:szCs w:val="28"/>
        </w:rPr>
        <w:t>2025</w:t>
      </w:r>
    </w:p>
    <w:p w14:paraId="44A120CC" w14:textId="77777777" w:rsidR="004518E3" w:rsidRDefault="004518E3" w:rsidP="000D5659">
      <w:pPr>
        <w:rPr>
          <w:bCs/>
        </w:rPr>
      </w:pPr>
    </w:p>
    <w:p w14:paraId="7DAF551A" w14:textId="4C49C1EB" w:rsidR="000D5659" w:rsidRDefault="000D5659" w:rsidP="000D5659">
      <w:pPr>
        <w:rPr>
          <w:bCs/>
        </w:rPr>
      </w:pPr>
      <w:r>
        <w:rPr>
          <w:bCs/>
        </w:rPr>
        <w:t>Le Bourgmestre pose la cadre de la réunion :</w:t>
      </w:r>
    </w:p>
    <w:p w14:paraId="3E133FFA" w14:textId="4467A5CF" w:rsidR="00011332" w:rsidRDefault="00011332" w:rsidP="000D5659">
      <w:pPr>
        <w:rPr>
          <w:bCs/>
        </w:rPr>
      </w:pPr>
      <w:r>
        <w:rPr>
          <w:bCs/>
        </w:rPr>
        <w:t>Trois analyses ont été effectuées dans la rue Sainte-</w:t>
      </w:r>
      <w:proofErr w:type="spellStart"/>
      <w:r>
        <w:rPr>
          <w:bCs/>
        </w:rPr>
        <w:t>Renelde</w:t>
      </w:r>
      <w:proofErr w:type="spellEnd"/>
      <w:r>
        <w:rPr>
          <w:bCs/>
        </w:rPr>
        <w:t xml:space="preserve"> : </w:t>
      </w:r>
    </w:p>
    <w:p w14:paraId="7C577102" w14:textId="77777777" w:rsidR="007B61A2" w:rsidRDefault="007B61A2" w:rsidP="00011332">
      <w:pPr>
        <w:pStyle w:val="Paragraphedeliste"/>
        <w:numPr>
          <w:ilvl w:val="0"/>
          <w:numId w:val="2"/>
        </w:numPr>
        <w:rPr>
          <w:bCs/>
        </w:rPr>
      </w:pPr>
      <w:r>
        <w:rPr>
          <w:bCs/>
        </w:rPr>
        <w:t>Du 27/06/2020 au 14/07/2020.</w:t>
      </w:r>
    </w:p>
    <w:p w14:paraId="353ECD9E" w14:textId="77777777" w:rsidR="007B61A2" w:rsidRDefault="007B61A2" w:rsidP="00011332">
      <w:pPr>
        <w:pStyle w:val="Paragraphedeliste"/>
        <w:numPr>
          <w:ilvl w:val="0"/>
          <w:numId w:val="2"/>
        </w:numPr>
        <w:rPr>
          <w:bCs/>
        </w:rPr>
      </w:pPr>
      <w:r>
        <w:rPr>
          <w:bCs/>
        </w:rPr>
        <w:t>Du 13/06/2023 au 27/06/2023.</w:t>
      </w:r>
    </w:p>
    <w:p w14:paraId="10EA79CE" w14:textId="77777777" w:rsidR="007B61A2" w:rsidRDefault="007B61A2" w:rsidP="00011332">
      <w:pPr>
        <w:pStyle w:val="Paragraphedeliste"/>
        <w:numPr>
          <w:ilvl w:val="0"/>
          <w:numId w:val="2"/>
        </w:numPr>
        <w:rPr>
          <w:bCs/>
        </w:rPr>
      </w:pPr>
      <w:r>
        <w:rPr>
          <w:bCs/>
        </w:rPr>
        <w:t>Du 19/02/2025 au 12/03/2025.</w:t>
      </w:r>
    </w:p>
    <w:p w14:paraId="1F6532F0" w14:textId="13901255" w:rsidR="007B61A2" w:rsidRDefault="007B61A2" w:rsidP="007B61A2">
      <w:pPr>
        <w:rPr>
          <w:bCs/>
        </w:rPr>
      </w:pPr>
      <w:r>
        <w:rPr>
          <w:bCs/>
        </w:rPr>
        <w:t>Les résultats sont similaires avec une vitesse moyenne de 42 Km/h, une vitesse V85 (respectée par 85% des usagers</w:t>
      </w:r>
      <w:r w:rsidR="008E2E43">
        <w:rPr>
          <w:bCs/>
        </w:rPr>
        <w:t>)</w:t>
      </w:r>
      <w:r>
        <w:rPr>
          <w:bCs/>
        </w:rPr>
        <w:t xml:space="preserve"> de 50 Km/h</w:t>
      </w:r>
      <w:r w:rsidR="00EF3A90">
        <w:rPr>
          <w:bCs/>
        </w:rPr>
        <w:t xml:space="preserve">. </w:t>
      </w:r>
      <w:r>
        <w:rPr>
          <w:bCs/>
        </w:rPr>
        <w:t>98,5</w:t>
      </w:r>
      <w:r w:rsidR="008E2E43">
        <w:rPr>
          <w:bCs/>
        </w:rPr>
        <w:t xml:space="preserve">% </w:t>
      </w:r>
      <w:r>
        <w:rPr>
          <w:bCs/>
        </w:rPr>
        <w:t>des usagers roulent à moins de 60Km/h.</w:t>
      </w:r>
    </w:p>
    <w:p w14:paraId="4A394D0C" w14:textId="133D1ECF" w:rsidR="00B7687C" w:rsidRDefault="00B7687C" w:rsidP="007B61A2">
      <w:pPr>
        <w:rPr>
          <w:bCs/>
        </w:rPr>
      </w:pPr>
      <w:r>
        <w:rPr>
          <w:bCs/>
        </w:rPr>
        <w:t>L’axe qui compose la rue du Montgras et la rue Sainte-</w:t>
      </w:r>
      <w:proofErr w:type="spellStart"/>
      <w:r>
        <w:rPr>
          <w:bCs/>
        </w:rPr>
        <w:t>Renelde</w:t>
      </w:r>
      <w:proofErr w:type="spellEnd"/>
      <w:r>
        <w:rPr>
          <w:bCs/>
        </w:rPr>
        <w:t xml:space="preserve"> est celui qui a le plus d’infrastructures diverses de ralentissement dans la Commune. </w:t>
      </w:r>
      <w:r>
        <w:rPr>
          <w:bCs/>
        </w:rPr>
        <w:br/>
        <w:t>Sur cet axe, plusieurs dispositifs ont déjà été placés, retirés, d’autres replacés mais visiblement sans une efficacité probante.</w:t>
      </w:r>
    </w:p>
    <w:p w14:paraId="45E7C60C" w14:textId="03DE9402" w:rsidR="00B7687C" w:rsidRDefault="00B7687C" w:rsidP="007B61A2">
      <w:pPr>
        <w:rPr>
          <w:bCs/>
        </w:rPr>
      </w:pPr>
      <w:r>
        <w:rPr>
          <w:bCs/>
        </w:rPr>
        <w:t>Il s’agit d’une voie d’accès reliant la E19 au village et elle est donc très fréquentée.</w:t>
      </w:r>
    </w:p>
    <w:p w14:paraId="2EAE6F12" w14:textId="77777777" w:rsidR="00B7687C" w:rsidRDefault="00B7687C" w:rsidP="007B61A2">
      <w:pPr>
        <w:rPr>
          <w:bCs/>
        </w:rPr>
      </w:pPr>
    </w:p>
    <w:p w14:paraId="79BFD3F7" w14:textId="5CC915FE" w:rsidR="00B7687C" w:rsidRPr="007B61A2" w:rsidRDefault="00B7687C" w:rsidP="007B61A2">
      <w:pPr>
        <w:rPr>
          <w:bCs/>
        </w:rPr>
      </w:pPr>
      <w:r>
        <w:rPr>
          <w:bCs/>
        </w:rPr>
        <w:t xml:space="preserve">Un échange de vues a lieu entre les autorités et les riverains quant aux mesures possibles, il en ressort que </w:t>
      </w:r>
    </w:p>
    <w:p w14:paraId="28FF93E3" w14:textId="2FCA0659" w:rsidR="00C42A52" w:rsidRDefault="007B61A2" w:rsidP="00302212">
      <w:pPr>
        <w:pStyle w:val="Paragraphedeliste"/>
        <w:numPr>
          <w:ilvl w:val="0"/>
          <w:numId w:val="3"/>
        </w:numPr>
        <w:rPr>
          <w:bCs/>
        </w:rPr>
      </w:pPr>
      <w:r w:rsidRPr="00C42A52">
        <w:rPr>
          <w:bCs/>
        </w:rPr>
        <w:t>Les riverains estiment que même si le pourcentage de dépassements importants est faible, au vu du nombre d’usagers qui empruntent cette route, c’est quand même beaucoup</w:t>
      </w:r>
      <w:r w:rsidR="008E2E43">
        <w:rPr>
          <w:bCs/>
        </w:rPr>
        <w:t xml:space="preserve"> de véhicules concernés</w:t>
      </w:r>
      <w:r w:rsidRPr="00C42A52">
        <w:rPr>
          <w:bCs/>
        </w:rPr>
        <w:t>.</w:t>
      </w:r>
      <w:r w:rsidR="00B7687C">
        <w:rPr>
          <w:bCs/>
        </w:rPr>
        <w:br/>
      </w:r>
    </w:p>
    <w:p w14:paraId="2C5893AF" w14:textId="69933E82" w:rsidR="007871FB" w:rsidRPr="007871FB" w:rsidRDefault="00302212" w:rsidP="007871FB">
      <w:pPr>
        <w:pStyle w:val="Paragraphedeliste"/>
        <w:numPr>
          <w:ilvl w:val="0"/>
          <w:numId w:val="3"/>
        </w:numPr>
        <w:rPr>
          <w:bCs/>
        </w:rPr>
      </w:pPr>
      <w:r w:rsidRPr="007871FB">
        <w:rPr>
          <w:bCs/>
        </w:rPr>
        <w:t xml:space="preserve">Ils estiment que le positionnement du radar, trop près du rond-point, faussait les </w:t>
      </w:r>
      <w:r w:rsidR="00B7687C" w:rsidRPr="007871FB">
        <w:rPr>
          <w:bCs/>
        </w:rPr>
        <w:br/>
        <w:t>r</w:t>
      </w:r>
      <w:r w:rsidRPr="007871FB">
        <w:rPr>
          <w:bCs/>
        </w:rPr>
        <w:t>ésultats.</w:t>
      </w:r>
      <w:r w:rsidR="004518E3">
        <w:rPr>
          <w:bCs/>
        </w:rPr>
        <w:br/>
      </w:r>
    </w:p>
    <w:p w14:paraId="03B7CFEC" w14:textId="2DBD65F7" w:rsidR="00E608DA" w:rsidRDefault="00302212" w:rsidP="00302212">
      <w:pPr>
        <w:pStyle w:val="Paragraphedeliste"/>
        <w:numPr>
          <w:ilvl w:val="0"/>
          <w:numId w:val="3"/>
        </w:numPr>
        <w:rPr>
          <w:bCs/>
        </w:rPr>
      </w:pPr>
      <w:r w:rsidRPr="00C42A52">
        <w:rPr>
          <w:bCs/>
        </w:rPr>
        <w:t xml:space="preserve">Selon eux, les chicanes ne servent à rien car les automobilistes accélèrent pour y entrer les premiers et savent s’y croiser.  </w:t>
      </w:r>
      <w:r w:rsidR="00C42A52">
        <w:rPr>
          <w:bCs/>
        </w:rPr>
        <w:t>Ils estiment que seul le placement d’un radar</w:t>
      </w:r>
      <w:r w:rsidR="00EF3A90">
        <w:rPr>
          <w:bCs/>
        </w:rPr>
        <w:t xml:space="preserve"> répressif</w:t>
      </w:r>
      <w:r w:rsidR="00C42A52">
        <w:rPr>
          <w:bCs/>
        </w:rPr>
        <w:t xml:space="preserve"> pourrait améliorer la situation.</w:t>
      </w:r>
      <w:r w:rsidR="00B7687C">
        <w:rPr>
          <w:bCs/>
        </w:rPr>
        <w:br/>
      </w:r>
    </w:p>
    <w:p w14:paraId="5A250711" w14:textId="74624AFD" w:rsidR="00B7687C" w:rsidRDefault="00C42A52" w:rsidP="00302212">
      <w:pPr>
        <w:pStyle w:val="Paragraphedeliste"/>
        <w:numPr>
          <w:ilvl w:val="0"/>
          <w:numId w:val="3"/>
        </w:numPr>
        <w:rPr>
          <w:bCs/>
        </w:rPr>
      </w:pPr>
      <w:r>
        <w:rPr>
          <w:bCs/>
        </w:rPr>
        <w:t>L</w:t>
      </w:r>
      <w:r w:rsidR="00B7687C">
        <w:rPr>
          <w:bCs/>
        </w:rPr>
        <w:t>e placement d’un radar répressif, dans l’état actuel des choses n’est, selon la police, pas possible.</w:t>
      </w:r>
      <w:r w:rsidR="00B7687C">
        <w:rPr>
          <w:bCs/>
        </w:rPr>
        <w:br/>
      </w:r>
    </w:p>
    <w:p w14:paraId="0B240C70" w14:textId="15179214" w:rsidR="00B7687C" w:rsidRDefault="00B7687C" w:rsidP="00302212">
      <w:pPr>
        <w:pStyle w:val="Paragraphedeliste"/>
        <w:numPr>
          <w:ilvl w:val="0"/>
          <w:numId w:val="3"/>
        </w:numPr>
        <w:rPr>
          <w:bCs/>
        </w:rPr>
      </w:pPr>
      <w:r>
        <w:rPr>
          <w:bCs/>
        </w:rPr>
        <w:t>Le placement d’un radar tronçon</w:t>
      </w:r>
      <w:r w:rsidR="00EF3A90">
        <w:rPr>
          <w:bCs/>
        </w:rPr>
        <w:t xml:space="preserve"> a été évoqué mais celui-ci </w:t>
      </w:r>
      <w:r>
        <w:rPr>
          <w:bCs/>
        </w:rPr>
        <w:t>est réservé aux grands axes</w:t>
      </w:r>
      <w:r w:rsidR="00EF3A90">
        <w:rPr>
          <w:bCs/>
        </w:rPr>
        <w:t>.</w:t>
      </w:r>
      <w:r>
        <w:rPr>
          <w:bCs/>
        </w:rPr>
        <w:t xml:space="preserve"> </w:t>
      </w:r>
      <w:r w:rsidR="00EF3A90">
        <w:rPr>
          <w:bCs/>
        </w:rPr>
        <w:t>I</w:t>
      </w:r>
      <w:r>
        <w:rPr>
          <w:bCs/>
        </w:rPr>
        <w:t>l prend la vitesse d’un point à un autre mais sur une distance minimale que la rue Sainte-</w:t>
      </w:r>
      <w:proofErr w:type="spellStart"/>
      <w:r>
        <w:rPr>
          <w:bCs/>
        </w:rPr>
        <w:t>Renelde</w:t>
      </w:r>
      <w:proofErr w:type="spellEnd"/>
      <w:r>
        <w:rPr>
          <w:bCs/>
        </w:rPr>
        <w:t xml:space="preserve"> n’a pas.</w:t>
      </w:r>
      <w:r>
        <w:rPr>
          <w:bCs/>
        </w:rPr>
        <w:br/>
      </w:r>
    </w:p>
    <w:p w14:paraId="236876BE" w14:textId="429D6B68" w:rsidR="00B7687C" w:rsidRDefault="00B7687C" w:rsidP="00302212">
      <w:pPr>
        <w:pStyle w:val="Paragraphedeliste"/>
        <w:numPr>
          <w:ilvl w:val="0"/>
          <w:numId w:val="3"/>
        </w:numPr>
        <w:rPr>
          <w:bCs/>
        </w:rPr>
      </w:pPr>
      <w:r>
        <w:rPr>
          <w:bCs/>
        </w:rPr>
        <w:t>Il faudrait étudier la possibilité d’éviter que le transit en provenance de Braine-le-Comte traverse le village et emprunte la rue Sainte-</w:t>
      </w:r>
      <w:proofErr w:type="spellStart"/>
      <w:r>
        <w:rPr>
          <w:bCs/>
        </w:rPr>
        <w:t>Renelde</w:t>
      </w:r>
      <w:proofErr w:type="spellEnd"/>
      <w:r>
        <w:rPr>
          <w:bCs/>
        </w:rPr>
        <w:t xml:space="preserve"> pour rejoindre l’autoroute.</w:t>
      </w:r>
      <w:r w:rsidR="004C7B1E">
        <w:rPr>
          <w:bCs/>
        </w:rPr>
        <w:br/>
      </w:r>
    </w:p>
    <w:p w14:paraId="09F7DF81" w14:textId="444BC043" w:rsidR="004C7B1E" w:rsidRDefault="004C7B1E" w:rsidP="00302212">
      <w:pPr>
        <w:pStyle w:val="Paragraphedeliste"/>
        <w:numPr>
          <w:ilvl w:val="0"/>
          <w:numId w:val="3"/>
        </w:numPr>
        <w:rPr>
          <w:bCs/>
        </w:rPr>
      </w:pPr>
      <w:r>
        <w:rPr>
          <w:bCs/>
        </w:rPr>
        <w:t xml:space="preserve">Le charroi lourd est aussi un problème alors qu’il n’est pas autorisé. </w:t>
      </w:r>
      <w:r w:rsidR="00EF3A90">
        <w:rPr>
          <w:bCs/>
        </w:rPr>
        <w:br/>
      </w:r>
      <w:r>
        <w:rPr>
          <w:bCs/>
        </w:rPr>
        <w:t>La police effectue des contrôles à ce sujet pour l’instant.</w:t>
      </w:r>
      <w:r>
        <w:rPr>
          <w:bCs/>
        </w:rPr>
        <w:br/>
      </w:r>
    </w:p>
    <w:p w14:paraId="0C0FCFBD" w14:textId="4C8CCE46" w:rsidR="004C7B1E" w:rsidRDefault="004C7B1E" w:rsidP="00302212">
      <w:pPr>
        <w:pStyle w:val="Paragraphedeliste"/>
        <w:numPr>
          <w:ilvl w:val="0"/>
          <w:numId w:val="3"/>
        </w:numPr>
        <w:rPr>
          <w:bCs/>
        </w:rPr>
      </w:pPr>
      <w:r>
        <w:rPr>
          <w:bCs/>
        </w:rPr>
        <w:lastRenderedPageBreak/>
        <w:t>Il est observé que les excès de vitesse les plus importants ont lieu lorsque la circulation est la moins dense.</w:t>
      </w:r>
      <w:r>
        <w:rPr>
          <w:bCs/>
        </w:rPr>
        <w:br/>
      </w:r>
    </w:p>
    <w:p w14:paraId="09F8CD42" w14:textId="291BB09E" w:rsidR="004C7B1E" w:rsidRDefault="004C7B1E" w:rsidP="00302212">
      <w:pPr>
        <w:pStyle w:val="Paragraphedeliste"/>
        <w:numPr>
          <w:ilvl w:val="0"/>
          <w:numId w:val="3"/>
        </w:numPr>
        <w:rPr>
          <w:bCs/>
        </w:rPr>
      </w:pPr>
      <w:r>
        <w:rPr>
          <w:bCs/>
        </w:rPr>
        <w:t>Le passage pour piétons au niveau du n°14</w:t>
      </w:r>
      <w:r w:rsidR="008E2E43">
        <w:rPr>
          <w:bCs/>
        </w:rPr>
        <w:t xml:space="preserve"> de la rue Sainte-</w:t>
      </w:r>
      <w:proofErr w:type="spellStart"/>
      <w:r w:rsidR="008E2E43">
        <w:rPr>
          <w:bCs/>
        </w:rPr>
        <w:t>Renelde</w:t>
      </w:r>
      <w:proofErr w:type="spellEnd"/>
      <w:r w:rsidR="008E2E43">
        <w:rPr>
          <w:bCs/>
        </w:rPr>
        <w:t xml:space="preserve"> </w:t>
      </w:r>
      <w:r>
        <w:rPr>
          <w:bCs/>
        </w:rPr>
        <w:t xml:space="preserve">et </w:t>
      </w:r>
      <w:r w:rsidR="008E2E43">
        <w:rPr>
          <w:bCs/>
        </w:rPr>
        <w:t xml:space="preserve">celui </w:t>
      </w:r>
      <w:r>
        <w:rPr>
          <w:bCs/>
        </w:rPr>
        <w:t xml:space="preserve">de la Route Industrielle ne sont pas sécurisants. </w:t>
      </w:r>
      <w:r>
        <w:rPr>
          <w:bCs/>
        </w:rPr>
        <w:br/>
        <w:t>La Route Industrielle va être refaite et le quai de chargement ainsi que les passages pour piétons revus.</w:t>
      </w:r>
      <w:r>
        <w:rPr>
          <w:bCs/>
        </w:rPr>
        <w:br/>
        <w:t xml:space="preserve">Pour le passage </w:t>
      </w:r>
      <w:r w:rsidR="008E2E43">
        <w:rPr>
          <w:bCs/>
        </w:rPr>
        <w:t xml:space="preserve">pour piétons </w:t>
      </w:r>
      <w:r>
        <w:rPr>
          <w:bCs/>
        </w:rPr>
        <w:t>situé 14 rue Sainte-</w:t>
      </w:r>
      <w:proofErr w:type="spellStart"/>
      <w:r>
        <w:rPr>
          <w:bCs/>
        </w:rPr>
        <w:t>Renelde</w:t>
      </w:r>
      <w:proofErr w:type="spellEnd"/>
      <w:r>
        <w:rPr>
          <w:bCs/>
        </w:rPr>
        <w:t xml:space="preserve">, le SPW Mobilité (notre tutelle) n’est pas favorable à son maintien. Il est en effet situé trop près du rond-point. </w:t>
      </w:r>
      <w:r w:rsidR="00EF3A90">
        <w:rPr>
          <w:bCs/>
        </w:rPr>
        <w:br/>
      </w:r>
      <w:r>
        <w:rPr>
          <w:bCs/>
        </w:rPr>
        <w:t>Il est envisagé de le supprimer.</w:t>
      </w:r>
      <w:r>
        <w:rPr>
          <w:bCs/>
        </w:rPr>
        <w:br/>
      </w:r>
    </w:p>
    <w:p w14:paraId="00AC0761" w14:textId="77777777" w:rsidR="00311E7E" w:rsidRDefault="004C7B1E" w:rsidP="00302212">
      <w:pPr>
        <w:pStyle w:val="Paragraphedeliste"/>
        <w:numPr>
          <w:ilvl w:val="0"/>
          <w:numId w:val="3"/>
        </w:numPr>
        <w:rPr>
          <w:bCs/>
        </w:rPr>
      </w:pPr>
      <w:r>
        <w:rPr>
          <w:bCs/>
        </w:rPr>
        <w:t>Le placement de panneaux représentants des animaux domestiques incitent également à lever le pied</w:t>
      </w:r>
      <w:r w:rsidR="00311E7E">
        <w:rPr>
          <w:bCs/>
        </w:rPr>
        <w:t>. Les services vont se renseigner sur cette possibilité.</w:t>
      </w:r>
      <w:r w:rsidR="00311E7E">
        <w:rPr>
          <w:bCs/>
        </w:rPr>
        <w:br/>
      </w:r>
    </w:p>
    <w:p w14:paraId="2C24EA76" w14:textId="59616228" w:rsidR="004C7B1E" w:rsidRDefault="00311E7E" w:rsidP="00302212">
      <w:pPr>
        <w:pStyle w:val="Paragraphedeliste"/>
        <w:numPr>
          <w:ilvl w:val="0"/>
          <w:numId w:val="3"/>
        </w:numPr>
        <w:rPr>
          <w:bCs/>
        </w:rPr>
      </w:pPr>
      <w:r>
        <w:rPr>
          <w:bCs/>
        </w:rPr>
        <w:t>La fin d’agglomération dans la rue du Montgras incite les gens à accélérer jusqu’au rond-point de la rue Sainte-</w:t>
      </w:r>
      <w:proofErr w:type="spellStart"/>
      <w:r>
        <w:rPr>
          <w:bCs/>
        </w:rPr>
        <w:t>Renelde</w:t>
      </w:r>
      <w:proofErr w:type="spellEnd"/>
      <w:r>
        <w:rPr>
          <w:bCs/>
        </w:rPr>
        <w:t xml:space="preserve">, </w:t>
      </w:r>
      <w:r w:rsidR="00EF3A90">
        <w:rPr>
          <w:bCs/>
        </w:rPr>
        <w:br/>
        <w:t>L</w:t>
      </w:r>
      <w:r>
        <w:rPr>
          <w:bCs/>
        </w:rPr>
        <w:t>e maintien de la zone 50 sur ce tronçon sera évoqué lors de la prochaine visite du SPW.</w:t>
      </w:r>
      <w:r>
        <w:rPr>
          <w:bCs/>
        </w:rPr>
        <w:br/>
      </w:r>
    </w:p>
    <w:p w14:paraId="7C64BB56" w14:textId="77777777" w:rsidR="00311E7E" w:rsidRDefault="00311E7E" w:rsidP="00302212">
      <w:pPr>
        <w:pStyle w:val="Paragraphedeliste"/>
        <w:numPr>
          <w:ilvl w:val="0"/>
          <w:numId w:val="3"/>
        </w:numPr>
        <w:rPr>
          <w:bCs/>
        </w:rPr>
      </w:pPr>
      <w:r>
        <w:rPr>
          <w:bCs/>
        </w:rPr>
        <w:t>Outre la vitesse, le problème du bruit (échappements libres) est également évoqué.</w:t>
      </w:r>
      <w:r>
        <w:rPr>
          <w:bCs/>
        </w:rPr>
        <w:br/>
        <w:t>La police en prend note.</w:t>
      </w:r>
    </w:p>
    <w:p w14:paraId="52610299" w14:textId="77777777" w:rsidR="00311E7E" w:rsidRDefault="00311E7E" w:rsidP="00311E7E">
      <w:pPr>
        <w:rPr>
          <w:bCs/>
        </w:rPr>
      </w:pPr>
    </w:p>
    <w:p w14:paraId="15C579BB" w14:textId="573F2A08" w:rsidR="001D2685" w:rsidRDefault="00311E7E" w:rsidP="001D2685">
      <w:pPr>
        <w:rPr>
          <w:bCs/>
        </w:rPr>
      </w:pPr>
      <w:r>
        <w:rPr>
          <w:bCs/>
        </w:rPr>
        <w:t>A l’issue de cette réunion</w:t>
      </w:r>
      <w:r w:rsidR="00D1794C">
        <w:rPr>
          <w:bCs/>
        </w:rPr>
        <w:t xml:space="preserve"> et de commun accord</w:t>
      </w:r>
      <w:r>
        <w:rPr>
          <w:bCs/>
        </w:rPr>
        <w:t xml:space="preserve">, les options suivantes vont être étudiées : </w:t>
      </w:r>
    </w:p>
    <w:p w14:paraId="1B9CC92B" w14:textId="6208F87D" w:rsidR="001D2685" w:rsidRDefault="001D2685" w:rsidP="001D2685">
      <w:pPr>
        <w:pStyle w:val="Paragraphedeliste"/>
        <w:numPr>
          <w:ilvl w:val="0"/>
          <w:numId w:val="5"/>
        </w:numPr>
        <w:rPr>
          <w:bCs/>
        </w:rPr>
      </w:pPr>
      <w:r>
        <w:rPr>
          <w:bCs/>
        </w:rPr>
        <w:t>Retrait des chicanes jugées inutiles.</w:t>
      </w:r>
      <w:r w:rsidR="00EF3A90">
        <w:rPr>
          <w:bCs/>
        </w:rPr>
        <w:br/>
      </w:r>
      <w:r w:rsidR="00EF3A90">
        <w:rPr>
          <w:bCs/>
        </w:rPr>
        <w:br/>
      </w:r>
      <w:r w:rsidR="00EF3A90">
        <w:rPr>
          <w:bCs/>
        </w:rPr>
        <w:br/>
      </w:r>
    </w:p>
    <w:p w14:paraId="021D7C8F" w14:textId="475FCFF2" w:rsidR="001D2685" w:rsidRDefault="001D2685" w:rsidP="001D2685">
      <w:pPr>
        <w:pStyle w:val="Paragraphedeliste"/>
        <w:numPr>
          <w:ilvl w:val="0"/>
          <w:numId w:val="5"/>
        </w:numPr>
        <w:rPr>
          <w:bCs/>
        </w:rPr>
      </w:pPr>
      <w:r>
        <w:rPr>
          <w:bCs/>
        </w:rPr>
        <w:t xml:space="preserve">Dans l’attente d’une solution définitive, </w:t>
      </w:r>
      <w:r w:rsidR="00D2069C">
        <w:rPr>
          <w:bCs/>
        </w:rPr>
        <w:t xml:space="preserve">présence policière accrue : </w:t>
      </w:r>
      <w:r>
        <w:rPr>
          <w:bCs/>
        </w:rPr>
        <w:t>placement</w:t>
      </w:r>
      <w:r w:rsidR="00EF3A90">
        <w:rPr>
          <w:bCs/>
        </w:rPr>
        <w:t>s</w:t>
      </w:r>
      <w:r>
        <w:rPr>
          <w:bCs/>
        </w:rPr>
        <w:t xml:space="preserve"> </w:t>
      </w:r>
      <w:r w:rsidR="00D1794C">
        <w:rPr>
          <w:bCs/>
        </w:rPr>
        <w:t>plus régulier</w:t>
      </w:r>
      <w:r w:rsidR="00EF3A90">
        <w:rPr>
          <w:bCs/>
        </w:rPr>
        <w:t>s</w:t>
      </w:r>
      <w:r w:rsidR="00D1794C">
        <w:rPr>
          <w:bCs/>
        </w:rPr>
        <w:t xml:space="preserve"> </w:t>
      </w:r>
      <w:r>
        <w:rPr>
          <w:bCs/>
        </w:rPr>
        <w:t xml:space="preserve">du radar répressif (véhicule), de la remorque police incitant à la prudence et </w:t>
      </w:r>
      <w:r w:rsidR="00D1794C">
        <w:rPr>
          <w:bCs/>
        </w:rPr>
        <w:t xml:space="preserve">de </w:t>
      </w:r>
      <w:r>
        <w:rPr>
          <w:bCs/>
        </w:rPr>
        <w:t>contrôles.</w:t>
      </w:r>
      <w:r>
        <w:rPr>
          <w:bCs/>
        </w:rPr>
        <w:br/>
      </w:r>
    </w:p>
    <w:p w14:paraId="39F79593" w14:textId="0A8880E8" w:rsidR="001D2685" w:rsidRDefault="001D2685" w:rsidP="001D2685">
      <w:pPr>
        <w:pStyle w:val="Paragraphedeliste"/>
        <w:numPr>
          <w:ilvl w:val="0"/>
          <w:numId w:val="5"/>
        </w:numPr>
        <w:rPr>
          <w:bCs/>
        </w:rPr>
      </w:pPr>
      <w:r>
        <w:rPr>
          <w:bCs/>
        </w:rPr>
        <w:t xml:space="preserve">Retour de la police quant à la faisabilité de placement d’un radar préventif </w:t>
      </w:r>
      <w:r w:rsidR="00D1794C">
        <w:rPr>
          <w:bCs/>
        </w:rPr>
        <w:t xml:space="preserve">fixe </w:t>
      </w:r>
      <w:r>
        <w:rPr>
          <w:bCs/>
        </w:rPr>
        <w:t>une fois les chicanes enlevées.</w:t>
      </w:r>
      <w:r>
        <w:rPr>
          <w:bCs/>
        </w:rPr>
        <w:br/>
      </w:r>
    </w:p>
    <w:p w14:paraId="344C9366" w14:textId="28FB08B5" w:rsidR="001D2685" w:rsidRDefault="001D2685" w:rsidP="001D2685">
      <w:pPr>
        <w:pStyle w:val="Paragraphedeliste"/>
        <w:numPr>
          <w:ilvl w:val="0"/>
          <w:numId w:val="5"/>
        </w:numPr>
        <w:rPr>
          <w:bCs/>
        </w:rPr>
      </w:pPr>
      <w:r>
        <w:rPr>
          <w:bCs/>
        </w:rPr>
        <w:t>Retour également quant à l’opportunité de ce placement (par qui</w:t>
      </w:r>
      <w:r w:rsidR="00EF3A90">
        <w:rPr>
          <w:bCs/>
        </w:rPr>
        <w:t> ?</w:t>
      </w:r>
      <w:r>
        <w:rPr>
          <w:bCs/>
        </w:rPr>
        <w:t xml:space="preserve"> </w:t>
      </w:r>
      <w:r w:rsidR="00EF3A90">
        <w:rPr>
          <w:bCs/>
        </w:rPr>
        <w:t>Q</w:t>
      </w:r>
      <w:r>
        <w:rPr>
          <w:bCs/>
        </w:rPr>
        <w:t>ui paie ?).</w:t>
      </w:r>
      <w:r>
        <w:rPr>
          <w:bCs/>
        </w:rPr>
        <w:br/>
      </w:r>
    </w:p>
    <w:p w14:paraId="1C9C15E9" w14:textId="247BCF7C" w:rsidR="001D2685" w:rsidRDefault="001D2685" w:rsidP="001D2685">
      <w:pPr>
        <w:pStyle w:val="Paragraphedeliste"/>
        <w:numPr>
          <w:ilvl w:val="0"/>
          <w:numId w:val="5"/>
        </w:numPr>
        <w:rPr>
          <w:bCs/>
        </w:rPr>
      </w:pPr>
      <w:r>
        <w:rPr>
          <w:bCs/>
        </w:rPr>
        <w:t xml:space="preserve">Si la solution du radar ne peut être retenue, </w:t>
      </w:r>
      <w:r w:rsidR="00EF3A90">
        <w:rPr>
          <w:bCs/>
        </w:rPr>
        <w:t xml:space="preserve">prévoir le </w:t>
      </w:r>
      <w:r>
        <w:rPr>
          <w:bCs/>
        </w:rPr>
        <w:t>placement de chicanes mobiles en test pour s’assurer du meilleur positionnement.</w:t>
      </w:r>
      <w:r>
        <w:rPr>
          <w:bCs/>
        </w:rPr>
        <w:br/>
      </w:r>
    </w:p>
    <w:p w14:paraId="74597781" w14:textId="6386CEA3" w:rsidR="001D2685" w:rsidRDefault="001D2685" w:rsidP="001D2685">
      <w:pPr>
        <w:pStyle w:val="Paragraphedeliste"/>
        <w:numPr>
          <w:ilvl w:val="0"/>
          <w:numId w:val="5"/>
        </w:numPr>
        <w:rPr>
          <w:bCs/>
        </w:rPr>
      </w:pPr>
      <w:r>
        <w:rPr>
          <w:bCs/>
        </w:rPr>
        <w:t xml:space="preserve">Si le replacement de chicanes doit se faire, veillez aux passages pour les cyclistes </w:t>
      </w:r>
      <w:r w:rsidR="007851F5">
        <w:rPr>
          <w:bCs/>
        </w:rPr>
        <w:t>(décaler la chicane vers le centre de la voirie permettra de diminuer la vitesse également).</w:t>
      </w:r>
    </w:p>
    <w:p w14:paraId="7AF470B0" w14:textId="59C41667" w:rsidR="002523EB" w:rsidRPr="002523EB" w:rsidRDefault="001D2685" w:rsidP="004518E3">
      <w:pPr>
        <w:pStyle w:val="Paragraphedeliste"/>
        <w:rPr>
          <w:bCs/>
        </w:rPr>
      </w:pPr>
      <w:r w:rsidRPr="001D2685">
        <w:rPr>
          <w:bCs/>
        </w:rPr>
        <w:br/>
      </w:r>
    </w:p>
    <w:p w14:paraId="185F0E47" w14:textId="77777777" w:rsidR="000D5659" w:rsidRPr="000D5659" w:rsidRDefault="000D5659" w:rsidP="000D5659">
      <w:pPr>
        <w:rPr>
          <w:bCs/>
        </w:rPr>
      </w:pPr>
    </w:p>
    <w:sectPr w:rsidR="000D5659" w:rsidRPr="000D5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05C6C"/>
    <w:multiLevelType w:val="hybridMultilevel"/>
    <w:tmpl w:val="D4A8EBE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E2C2D"/>
    <w:multiLevelType w:val="hybridMultilevel"/>
    <w:tmpl w:val="01B6218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04116"/>
    <w:multiLevelType w:val="hybridMultilevel"/>
    <w:tmpl w:val="6E9CB73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31BC5"/>
    <w:multiLevelType w:val="hybridMultilevel"/>
    <w:tmpl w:val="79F06C70"/>
    <w:lvl w:ilvl="0" w:tplc="2B2481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656F6"/>
    <w:multiLevelType w:val="hybridMultilevel"/>
    <w:tmpl w:val="DE94954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758188">
    <w:abstractNumId w:val="3"/>
  </w:num>
  <w:num w:numId="2" w16cid:durableId="152720009">
    <w:abstractNumId w:val="0"/>
  </w:num>
  <w:num w:numId="3" w16cid:durableId="1062674127">
    <w:abstractNumId w:val="1"/>
  </w:num>
  <w:num w:numId="4" w16cid:durableId="1274678724">
    <w:abstractNumId w:val="4"/>
  </w:num>
  <w:num w:numId="5" w16cid:durableId="2012945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50"/>
    <w:rsid w:val="00011332"/>
    <w:rsid w:val="00065040"/>
    <w:rsid w:val="00077CB3"/>
    <w:rsid w:val="00096108"/>
    <w:rsid w:val="000C3AA3"/>
    <w:rsid w:val="000C42C4"/>
    <w:rsid w:val="000C497B"/>
    <w:rsid w:val="000D5659"/>
    <w:rsid w:val="001521D6"/>
    <w:rsid w:val="001B5D00"/>
    <w:rsid w:val="001D2685"/>
    <w:rsid w:val="002374BA"/>
    <w:rsid w:val="002523EB"/>
    <w:rsid w:val="00302212"/>
    <w:rsid w:val="00311E7E"/>
    <w:rsid w:val="00322137"/>
    <w:rsid w:val="00336C0D"/>
    <w:rsid w:val="0036746D"/>
    <w:rsid w:val="003B62BC"/>
    <w:rsid w:val="003F23BA"/>
    <w:rsid w:val="004518E3"/>
    <w:rsid w:val="004B1731"/>
    <w:rsid w:val="004C7B1E"/>
    <w:rsid w:val="005667ED"/>
    <w:rsid w:val="00595575"/>
    <w:rsid w:val="00641FC7"/>
    <w:rsid w:val="006A3707"/>
    <w:rsid w:val="007174C1"/>
    <w:rsid w:val="007639DE"/>
    <w:rsid w:val="00777D81"/>
    <w:rsid w:val="007851F5"/>
    <w:rsid w:val="007871FB"/>
    <w:rsid w:val="007B61A2"/>
    <w:rsid w:val="00843150"/>
    <w:rsid w:val="008910EF"/>
    <w:rsid w:val="00892E99"/>
    <w:rsid w:val="008B285F"/>
    <w:rsid w:val="008C2F97"/>
    <w:rsid w:val="008E2E43"/>
    <w:rsid w:val="00945339"/>
    <w:rsid w:val="00A568F5"/>
    <w:rsid w:val="00A75E08"/>
    <w:rsid w:val="00B7687C"/>
    <w:rsid w:val="00BD6D6C"/>
    <w:rsid w:val="00C42A52"/>
    <w:rsid w:val="00CA7813"/>
    <w:rsid w:val="00CC5D29"/>
    <w:rsid w:val="00CF3314"/>
    <w:rsid w:val="00D1794C"/>
    <w:rsid w:val="00D2069C"/>
    <w:rsid w:val="00E608DA"/>
    <w:rsid w:val="00E61F07"/>
    <w:rsid w:val="00EA4078"/>
    <w:rsid w:val="00ED36C7"/>
    <w:rsid w:val="00EF3A90"/>
    <w:rsid w:val="00FA6BA1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EEEB"/>
  <w15:chartTrackingRefBased/>
  <w15:docId w15:val="{BD9A3F71-C107-4A1A-8539-2D3419EE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3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3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3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3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3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3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3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3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3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3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3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3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31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31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31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31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31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31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3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3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3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3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3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31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31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31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3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31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3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B5F27-2734-4B6F-A4CD-5C62F75B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Scournaux</dc:creator>
  <cp:keywords/>
  <dc:description/>
  <cp:lastModifiedBy>Carine Scournaux</cp:lastModifiedBy>
  <cp:revision>3</cp:revision>
  <cp:lastPrinted>2025-03-28T12:18:00Z</cp:lastPrinted>
  <dcterms:created xsi:type="dcterms:W3CDTF">2025-08-01T06:02:00Z</dcterms:created>
  <dcterms:modified xsi:type="dcterms:W3CDTF">2025-08-01T06:02:00Z</dcterms:modified>
</cp:coreProperties>
</file>