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89E817" w14:textId="7846C5FC" w:rsidR="00805FBE" w:rsidRDefault="00BF0124" w:rsidP="007C7145">
      <w:pPr>
        <w:pBdr>
          <w:top w:val="double" w:sz="4" w:space="1" w:color="002060"/>
          <w:left w:val="double" w:sz="4" w:space="4" w:color="002060"/>
          <w:bottom w:val="double" w:sz="4" w:space="1" w:color="002060"/>
          <w:right w:val="double" w:sz="4" w:space="4" w:color="002060"/>
        </w:pBdr>
        <w:jc w:val="center"/>
        <w:rPr>
          <w:rFonts w:ascii="Times New Roman" w:hAnsi="Times New Roman" w:cs="Times New Roman"/>
          <w:sz w:val="36"/>
          <w:szCs w:val="36"/>
        </w:rPr>
      </w:pPr>
      <w:r w:rsidRPr="00410957">
        <w:rPr>
          <w:rFonts w:ascii="Times New Roman" w:hAnsi="Times New Roman" w:cs="Times New Roman"/>
          <w:sz w:val="36"/>
          <w:szCs w:val="36"/>
        </w:rPr>
        <w:t>AVENANT n°1</w:t>
      </w:r>
      <w:r w:rsidR="0068571C" w:rsidRPr="00410957">
        <w:rPr>
          <w:rFonts w:ascii="Times New Roman" w:hAnsi="Times New Roman" w:cs="Times New Roman"/>
          <w:sz w:val="36"/>
          <w:szCs w:val="36"/>
        </w:rPr>
        <w:t>/</w:t>
      </w:r>
      <w:r w:rsidR="00FE0C97" w:rsidRPr="00410957">
        <w:rPr>
          <w:rFonts w:ascii="Times New Roman" w:hAnsi="Times New Roman" w:cs="Times New Roman"/>
          <w:sz w:val="36"/>
          <w:szCs w:val="36"/>
        </w:rPr>
        <w:t>2026</w:t>
      </w:r>
      <w:r w:rsidRPr="00410957">
        <w:rPr>
          <w:rFonts w:ascii="Times New Roman" w:hAnsi="Times New Roman" w:cs="Times New Roman"/>
          <w:sz w:val="36"/>
          <w:szCs w:val="36"/>
        </w:rPr>
        <w:t xml:space="preserve"> à la convention de subside 2024 entre la Ville et la crèche </w:t>
      </w:r>
      <w:r w:rsidR="00E206C8">
        <w:rPr>
          <w:rFonts w:ascii="Times New Roman" w:hAnsi="Times New Roman" w:cs="Times New Roman"/>
          <w:sz w:val="36"/>
          <w:szCs w:val="36"/>
        </w:rPr>
        <w:t xml:space="preserve">Bout’Chiques </w:t>
      </w:r>
      <w:r w:rsidR="007C7145">
        <w:rPr>
          <w:rFonts w:ascii="Times New Roman" w:hAnsi="Times New Roman" w:cs="Times New Roman"/>
          <w:sz w:val="36"/>
          <w:szCs w:val="36"/>
        </w:rPr>
        <w:t>(</w:t>
      </w:r>
      <w:r w:rsidR="00E206C8">
        <w:rPr>
          <w:rFonts w:ascii="Times New Roman" w:hAnsi="Times New Roman" w:cs="Times New Roman"/>
          <w:sz w:val="36"/>
          <w:szCs w:val="36"/>
        </w:rPr>
        <w:t>RAIDS</w:t>
      </w:r>
      <w:r w:rsidR="007C7145">
        <w:rPr>
          <w:rFonts w:ascii="Times New Roman" w:hAnsi="Times New Roman" w:cs="Times New Roman"/>
          <w:sz w:val="36"/>
          <w:szCs w:val="36"/>
        </w:rPr>
        <w:t xml:space="preserve"> ASBL)</w:t>
      </w:r>
    </w:p>
    <w:p w14:paraId="4E33F409" w14:textId="77777777" w:rsidR="007C7145" w:rsidRDefault="007C7145" w:rsidP="00BF0124">
      <w:pPr>
        <w:spacing w:before="1"/>
        <w:ind w:left="141"/>
        <w:rPr>
          <w:b/>
          <w:sz w:val="28"/>
          <w:szCs w:val="28"/>
          <w:u w:val="single"/>
        </w:rPr>
      </w:pPr>
    </w:p>
    <w:p w14:paraId="15651A7C" w14:textId="0DBAB164" w:rsidR="00BF0124" w:rsidRPr="00410957" w:rsidRDefault="00BF0124" w:rsidP="00BF0124">
      <w:pPr>
        <w:spacing w:before="1"/>
        <w:ind w:left="141"/>
        <w:rPr>
          <w:b/>
          <w:sz w:val="28"/>
          <w:szCs w:val="28"/>
          <w:u w:val="single"/>
        </w:rPr>
      </w:pPr>
      <w:r w:rsidRPr="00410957">
        <w:rPr>
          <w:b/>
          <w:sz w:val="28"/>
          <w:szCs w:val="28"/>
          <w:u w:val="single"/>
        </w:rPr>
        <w:t>ENTRE LES SOUSSIGNES :</w:t>
      </w:r>
    </w:p>
    <w:p w14:paraId="70515D65" w14:textId="77777777" w:rsidR="00BF0124" w:rsidRPr="00410957" w:rsidRDefault="00BF0124" w:rsidP="00BF0124">
      <w:pPr>
        <w:spacing w:before="1"/>
        <w:ind w:left="141"/>
        <w:rPr>
          <w:b/>
          <w:u w:val="single"/>
        </w:rPr>
      </w:pPr>
      <w:r w:rsidRPr="00410957">
        <w:rPr>
          <w:b/>
          <w:u w:val="single"/>
        </w:rPr>
        <w:t xml:space="preserve">D’une </w:t>
      </w:r>
      <w:r w:rsidRPr="00410957">
        <w:rPr>
          <w:b/>
          <w:spacing w:val="-2"/>
          <w:u w:val="single"/>
        </w:rPr>
        <w:t>part,</w:t>
      </w:r>
    </w:p>
    <w:p w14:paraId="7C78CC58" w14:textId="63A5B119" w:rsidR="00BF0124" w:rsidRPr="00993AA2" w:rsidRDefault="00BF0124" w:rsidP="00BF0124">
      <w:pPr>
        <w:pStyle w:val="Corpsdetexte"/>
        <w:spacing w:before="271" w:line="259" w:lineRule="auto"/>
        <w:ind w:left="141" w:right="139"/>
        <w:jc w:val="both"/>
      </w:pPr>
      <w:r w:rsidRPr="00993AA2">
        <w:t>La Ville de Verviers ci-après dénommée « Ville », dont le siège est sis Place du Marché 55 à 4800 VERVIERS, valablement représentée par Monsieur Maxime DEGEY, Bourgmestre et</w:t>
      </w:r>
      <w:r w:rsidRPr="00993AA2">
        <w:rPr>
          <w:spacing w:val="-4"/>
        </w:rPr>
        <w:t xml:space="preserve"> </w:t>
      </w:r>
      <w:r w:rsidRPr="00993AA2">
        <w:t>Monsieur Pierre DEMOLIN,</w:t>
      </w:r>
      <w:r w:rsidRPr="00993AA2">
        <w:rPr>
          <w:spacing w:val="-4"/>
        </w:rPr>
        <w:t xml:space="preserve"> </w:t>
      </w:r>
      <w:r w:rsidRPr="00993AA2">
        <w:t>Directeur général agissant</w:t>
      </w:r>
      <w:r w:rsidRPr="00993AA2">
        <w:rPr>
          <w:spacing w:val="-4"/>
        </w:rPr>
        <w:t xml:space="preserve"> </w:t>
      </w:r>
      <w:r w:rsidRPr="00993AA2">
        <w:t>en</w:t>
      </w:r>
      <w:r w:rsidRPr="00993AA2">
        <w:rPr>
          <w:spacing w:val="-4"/>
        </w:rPr>
        <w:t xml:space="preserve"> </w:t>
      </w:r>
      <w:r w:rsidRPr="00993AA2">
        <w:t>vertu</w:t>
      </w:r>
      <w:r w:rsidRPr="00993AA2">
        <w:rPr>
          <w:spacing w:val="-4"/>
        </w:rPr>
        <w:t xml:space="preserve"> </w:t>
      </w:r>
      <w:r w:rsidRPr="00993AA2">
        <w:t>d’une</w:t>
      </w:r>
      <w:r w:rsidRPr="00993AA2">
        <w:rPr>
          <w:spacing w:val="-4"/>
        </w:rPr>
        <w:t xml:space="preserve"> </w:t>
      </w:r>
      <w:r w:rsidRPr="00993AA2">
        <w:t>délibération</w:t>
      </w:r>
      <w:r w:rsidRPr="00993AA2">
        <w:rPr>
          <w:spacing w:val="-4"/>
        </w:rPr>
        <w:t xml:space="preserve"> </w:t>
      </w:r>
      <w:r w:rsidRPr="00993AA2">
        <w:t xml:space="preserve">du Conseil communal prise en séance du </w:t>
      </w:r>
      <w:r w:rsidR="00FE0C97" w:rsidRPr="00993AA2">
        <w:t xml:space="preserve">01 juin </w:t>
      </w:r>
      <w:r w:rsidR="00935A24" w:rsidRPr="00993AA2">
        <w:t>2026</w:t>
      </w:r>
      <w:r w:rsidRPr="00993AA2">
        <w:t>.</w:t>
      </w:r>
    </w:p>
    <w:p w14:paraId="016ADC46" w14:textId="1C708D31" w:rsidR="00BF0124" w:rsidRPr="00410957" w:rsidRDefault="00BF0124" w:rsidP="00BF0124">
      <w:pPr>
        <w:pStyle w:val="Corpsdetexte"/>
        <w:spacing w:before="271" w:line="259" w:lineRule="auto"/>
        <w:ind w:left="141" w:right="139"/>
        <w:jc w:val="both"/>
        <w:rPr>
          <w:b/>
          <w:bCs/>
          <w:u w:val="single"/>
        </w:rPr>
      </w:pPr>
      <w:r w:rsidRPr="00410957">
        <w:rPr>
          <w:b/>
          <w:bCs/>
          <w:u w:val="single"/>
        </w:rPr>
        <w:t>D’autre part,</w:t>
      </w:r>
    </w:p>
    <w:p w14:paraId="3640FD20" w14:textId="6F1CF58D" w:rsidR="00805FBE" w:rsidRDefault="00805FBE" w:rsidP="00805FBE">
      <w:pPr>
        <w:pStyle w:val="Corpsdetexte"/>
        <w:spacing w:before="271" w:line="259" w:lineRule="auto"/>
        <w:ind w:left="141" w:right="139"/>
        <w:jc w:val="both"/>
      </w:pPr>
      <w:r w:rsidRPr="00993AA2">
        <w:t>L’association sans but lucratif « </w:t>
      </w:r>
      <w:r w:rsidR="00E206C8">
        <w:t>RAIDS</w:t>
      </w:r>
      <w:r w:rsidR="00935A24" w:rsidRPr="00993AA2">
        <w:t xml:space="preserve"> </w:t>
      </w:r>
      <w:r w:rsidRPr="00993AA2">
        <w:t>», ci-après dénommée «l’ASBL», dont le siège social est établi</w:t>
      </w:r>
      <w:r w:rsidR="004755F0">
        <w:t xml:space="preserve"> </w:t>
      </w:r>
      <w:r w:rsidR="007C7145">
        <w:t xml:space="preserve">rue </w:t>
      </w:r>
      <w:proofErr w:type="spellStart"/>
      <w:r w:rsidR="00E206C8">
        <w:t>Slar</w:t>
      </w:r>
      <w:proofErr w:type="spellEnd"/>
      <w:r w:rsidR="00E206C8">
        <w:t xml:space="preserve"> 49k </w:t>
      </w:r>
      <w:r w:rsidRPr="00993AA2">
        <w:t>à 48</w:t>
      </w:r>
      <w:r w:rsidR="007C7145">
        <w:t>0</w:t>
      </w:r>
      <w:r w:rsidR="00E206C8">
        <w:t>1</w:t>
      </w:r>
      <w:r w:rsidR="007C7145">
        <w:t xml:space="preserve"> </w:t>
      </w:r>
      <w:r w:rsidR="00E206C8">
        <w:t>STEMBERT</w:t>
      </w:r>
      <w:r w:rsidRPr="00993AA2">
        <w:t>, valablement représentée par</w:t>
      </w:r>
      <w:r w:rsidR="004755F0">
        <w:t xml:space="preserve"> </w:t>
      </w:r>
      <w:r w:rsidR="009F2A5D">
        <w:t>M</w:t>
      </w:r>
      <w:r w:rsidR="00E206C8">
        <w:t>adame Anne-Catherine DOYEN</w:t>
      </w:r>
      <w:r w:rsidRPr="00993AA2">
        <w:t>.</w:t>
      </w:r>
    </w:p>
    <w:p w14:paraId="6534533C" w14:textId="77777777" w:rsidR="009F2A5D" w:rsidRPr="001C1542" w:rsidRDefault="009F2A5D" w:rsidP="009F2A5D">
      <w:pPr>
        <w:pStyle w:val="Corpsdetexte"/>
        <w:spacing w:before="271" w:line="259" w:lineRule="auto"/>
        <w:ind w:left="141" w:right="139"/>
        <w:jc w:val="both"/>
        <w:rPr>
          <w:b/>
          <w:bCs/>
        </w:rPr>
      </w:pPr>
      <w:r w:rsidRPr="001C1542">
        <w:rPr>
          <w:b/>
          <w:bCs/>
        </w:rPr>
        <w:t>Les parties se sont accordées afin de modifier la Convention comme suit :</w:t>
      </w:r>
    </w:p>
    <w:p w14:paraId="0CA5E991" w14:textId="0A3BB2EE" w:rsidR="00EB70F2" w:rsidRPr="00410957" w:rsidRDefault="00EB70F2" w:rsidP="00805FBE">
      <w:pPr>
        <w:pStyle w:val="Corpsdetexte"/>
        <w:spacing w:before="271" w:line="259" w:lineRule="auto"/>
        <w:ind w:left="141" w:right="139"/>
        <w:jc w:val="both"/>
        <w:rPr>
          <w:u w:val="single"/>
        </w:rPr>
      </w:pPr>
      <w:r w:rsidRPr="00410957">
        <w:rPr>
          <w:b/>
          <w:bCs/>
          <w:u w:val="single"/>
        </w:rPr>
        <w:t>Article 2 alinéas 3, 6 et 10 : Engagement des parties (modifications en rouge)</w:t>
      </w:r>
    </w:p>
    <w:p w14:paraId="6BB4204A" w14:textId="61E69BF1" w:rsidR="00EC3E38" w:rsidRPr="00410957" w:rsidRDefault="00EC3E38" w:rsidP="0068571C">
      <w:pPr>
        <w:pStyle w:val="Corpsdetexte"/>
        <w:numPr>
          <w:ilvl w:val="0"/>
          <w:numId w:val="2"/>
        </w:numPr>
        <w:spacing w:before="271" w:line="259" w:lineRule="auto"/>
        <w:ind w:right="-142"/>
        <w:jc w:val="both"/>
        <w:rPr>
          <w:u w:val="single"/>
        </w:rPr>
      </w:pPr>
      <w:r w:rsidRPr="00410957">
        <w:rPr>
          <w:b/>
          <w:bCs/>
          <w:u w:val="single"/>
        </w:rPr>
        <w:t>Décide de modifier l’article 2, alinéa 3 (montant fixe du subside de 1.200 € à 1.0</w:t>
      </w:r>
      <w:r w:rsidR="00132869" w:rsidRPr="00410957">
        <w:rPr>
          <w:b/>
          <w:bCs/>
          <w:u w:val="single"/>
        </w:rPr>
        <w:t>2</w:t>
      </w:r>
      <w:r w:rsidRPr="00410957">
        <w:rPr>
          <w:b/>
          <w:bCs/>
          <w:u w:val="single"/>
        </w:rPr>
        <w:t>0 €) comme suit :</w:t>
      </w:r>
    </w:p>
    <w:p w14:paraId="7EAACB0C" w14:textId="475D39CE" w:rsidR="00410957" w:rsidRPr="00993AA2" w:rsidRDefault="00410957" w:rsidP="00410957">
      <w:pPr>
        <w:pStyle w:val="Corpsdetexte"/>
        <w:spacing w:before="120" w:after="120" w:line="259" w:lineRule="auto"/>
        <w:ind w:right="-142"/>
        <w:jc w:val="both"/>
      </w:pPr>
      <w:r w:rsidRPr="00993AA2">
        <w:t>…</w:t>
      </w:r>
    </w:p>
    <w:p w14:paraId="3AF869CA" w14:textId="7F523E34" w:rsidR="00EC3E38" w:rsidRPr="00993AA2" w:rsidRDefault="00EB70F2" w:rsidP="00EC3E38">
      <w:pPr>
        <w:spacing w:after="161" w:line="256" w:lineRule="auto"/>
        <w:ind w:left="-5" w:right="109" w:hanging="10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993AA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« </w:t>
      </w:r>
      <w:r w:rsidR="00EC3E38" w:rsidRPr="00993AA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La Ville s’engage à verser, annuellement, à l’ASBL un subside de fonctionnement.</w:t>
      </w:r>
    </w:p>
    <w:p w14:paraId="66FF323D" w14:textId="77777777" w:rsidR="00EC3E38" w:rsidRPr="00993AA2" w:rsidRDefault="00EC3E38" w:rsidP="00EC3E38">
      <w:pPr>
        <w:spacing w:after="161" w:line="256" w:lineRule="auto"/>
        <w:ind w:left="-5" w:right="109" w:hanging="10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993AA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Ce subside est composé de deux parties :</w:t>
      </w:r>
    </w:p>
    <w:p w14:paraId="67372F6A" w14:textId="0A7EB70D" w:rsidR="00EC3E38" w:rsidRPr="00993AA2" w:rsidRDefault="00EC3E38" w:rsidP="00EC3E38">
      <w:pPr>
        <w:pStyle w:val="Paragraphedeliste"/>
        <w:numPr>
          <w:ilvl w:val="0"/>
          <w:numId w:val="1"/>
        </w:numPr>
        <w:spacing w:after="161" w:line="256" w:lineRule="auto"/>
        <w:ind w:right="109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  <w:r w:rsidRPr="00993AA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un montant annuel fixe de </w:t>
      </w:r>
      <w:r w:rsidRPr="00993AA2">
        <w:rPr>
          <w:rFonts w:ascii="Times New Roman" w:eastAsia="Times New Roman" w:hAnsi="Times New Roman" w:cs="Times New Roman"/>
          <w:b/>
          <w:bCs/>
          <w:color w:val="EE0000"/>
          <w:kern w:val="0"/>
          <w14:ligatures w14:val="none"/>
        </w:rPr>
        <w:t>1.0</w:t>
      </w:r>
      <w:r w:rsidR="00647169" w:rsidRPr="00993AA2">
        <w:rPr>
          <w:rFonts w:ascii="Times New Roman" w:eastAsia="Times New Roman" w:hAnsi="Times New Roman" w:cs="Times New Roman"/>
          <w:b/>
          <w:bCs/>
          <w:color w:val="EE0000"/>
          <w:kern w:val="0"/>
          <w14:ligatures w14:val="none"/>
        </w:rPr>
        <w:t>2</w:t>
      </w:r>
      <w:r w:rsidRPr="00993AA2">
        <w:rPr>
          <w:rFonts w:ascii="Times New Roman" w:eastAsia="Times New Roman" w:hAnsi="Times New Roman" w:cs="Times New Roman"/>
          <w:b/>
          <w:bCs/>
          <w:color w:val="EE0000"/>
          <w:kern w:val="0"/>
          <w14:ligatures w14:val="none"/>
        </w:rPr>
        <w:t>0,00 €</w:t>
      </w:r>
      <w:r w:rsidRPr="00993AA2">
        <w:rPr>
          <w:rFonts w:ascii="Times New Roman" w:eastAsia="Times New Roman" w:hAnsi="Times New Roman" w:cs="Times New Roman"/>
          <w:color w:val="EE0000"/>
          <w:kern w:val="0"/>
          <w14:ligatures w14:val="none"/>
        </w:rPr>
        <w:t xml:space="preserve"> </w:t>
      </w:r>
      <w:r w:rsidRPr="00993AA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non indexé, montant multiplié par le nombre de lits de la crèche agréés par l’ONE au </w:t>
      </w:r>
      <w:r w:rsidRPr="00993AA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1er janvier </w:t>
      </w:r>
      <w:r w:rsidRPr="00993AA2">
        <w:rPr>
          <w:rFonts w:ascii="Times New Roman" w:eastAsia="Times New Roman" w:hAnsi="Times New Roman" w:cs="Times New Roman"/>
          <w:b/>
          <w:bCs/>
          <w:color w:val="EE0000"/>
          <w:kern w:val="0"/>
          <w14:ligatures w14:val="none"/>
        </w:rPr>
        <w:t>2026, avec effet rétroactif..</w:t>
      </w:r>
      <w:r w:rsidR="00EB70F2" w:rsidRPr="00993AA2">
        <w:rPr>
          <w:rFonts w:ascii="Times New Roman" w:eastAsia="Times New Roman" w:hAnsi="Times New Roman" w:cs="Times New Roman"/>
          <w:b/>
          <w:bCs/>
          <w:color w:val="EE0000"/>
          <w:kern w:val="0"/>
          <w14:ligatures w14:val="none"/>
        </w:rPr>
        <w:t> </w:t>
      </w:r>
      <w:r w:rsidR="00EB70F2" w:rsidRPr="00993AA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»</w:t>
      </w:r>
    </w:p>
    <w:p w14:paraId="7A5FA2A9" w14:textId="77777777" w:rsidR="00132869" w:rsidRPr="00410957" w:rsidRDefault="00132869" w:rsidP="00132869">
      <w:pPr>
        <w:spacing w:after="161" w:line="256" w:lineRule="auto"/>
        <w:ind w:right="109"/>
        <w:jc w:val="both"/>
        <w:rPr>
          <w:rFonts w:ascii="Times New Roman" w:eastAsia="Times New Roman" w:hAnsi="Times New Roman" w:cs="Times New Roman"/>
          <w:color w:val="000000"/>
          <w:kern w:val="0"/>
          <w:u w:val="single"/>
          <w14:ligatures w14:val="none"/>
        </w:rPr>
      </w:pPr>
    </w:p>
    <w:p w14:paraId="69D85693" w14:textId="7D782FC9" w:rsidR="00410957" w:rsidRPr="00410957" w:rsidRDefault="00132869" w:rsidP="00410957">
      <w:pPr>
        <w:pStyle w:val="Corpsdetexte"/>
        <w:numPr>
          <w:ilvl w:val="0"/>
          <w:numId w:val="2"/>
        </w:numPr>
        <w:spacing w:before="271" w:line="259" w:lineRule="auto"/>
        <w:jc w:val="both"/>
        <w:rPr>
          <w:b/>
          <w:bCs/>
          <w:u w:val="single"/>
        </w:rPr>
      </w:pPr>
      <w:r w:rsidRPr="00410957">
        <w:rPr>
          <w:b/>
          <w:bCs/>
          <w:u w:val="single"/>
        </w:rPr>
        <w:t>Décide de modifier l’article 2, alinéa 6 (montant variable du pourcentage verviétois de 400,00 € à 340,00 €) comme suit :</w:t>
      </w:r>
    </w:p>
    <w:p w14:paraId="2FE59139" w14:textId="04082220" w:rsidR="00410957" w:rsidRPr="00993AA2" w:rsidRDefault="00410957" w:rsidP="00410957">
      <w:pPr>
        <w:pStyle w:val="Corpsdetexte"/>
        <w:spacing w:before="120" w:after="120" w:line="259" w:lineRule="auto"/>
        <w:jc w:val="both"/>
      </w:pPr>
      <w:r w:rsidRPr="00993AA2">
        <w:t>…</w:t>
      </w:r>
    </w:p>
    <w:p w14:paraId="6375A59E" w14:textId="595E1768" w:rsidR="00132869" w:rsidRPr="00993AA2" w:rsidRDefault="00E06C82" w:rsidP="00647169">
      <w:pPr>
        <w:spacing w:after="161" w:line="256" w:lineRule="auto"/>
        <w:ind w:left="-5" w:right="109" w:hanging="10"/>
        <w:rPr>
          <w:rFonts w:ascii="Times New Roman" w:eastAsia="Times New Roman" w:hAnsi="Times New Roman" w:cs="Times New Roman"/>
          <w:color w:val="EE0000"/>
          <w:kern w:val="0"/>
          <w14:ligatures w14:val="none"/>
        </w:rPr>
      </w:pPr>
      <w:r w:rsidRPr="00993AA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« </w:t>
      </w:r>
      <w:r w:rsidR="00132869" w:rsidRPr="00993AA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Ce subside montant variable est défini chaque année par le Conseil Communal en fonction du Budget communal. Ce subside est fixé pour l’année </w:t>
      </w:r>
      <w:r w:rsidR="00132869" w:rsidRPr="00993AA2">
        <w:rPr>
          <w:rFonts w:ascii="Times New Roman" w:eastAsia="Times New Roman" w:hAnsi="Times New Roman" w:cs="Times New Roman"/>
          <w:b/>
          <w:bCs/>
          <w:color w:val="EE0000"/>
          <w:kern w:val="0"/>
          <w14:ligatures w14:val="none"/>
        </w:rPr>
        <w:t>2026 à 340,00 €.</w:t>
      </w:r>
      <w:r w:rsidRPr="00993AA2">
        <w:rPr>
          <w:rFonts w:ascii="Times New Roman" w:eastAsia="Times New Roman" w:hAnsi="Times New Roman" w:cs="Times New Roman"/>
          <w:b/>
          <w:bCs/>
          <w:color w:val="EE0000"/>
          <w:kern w:val="0"/>
          <w14:ligatures w14:val="none"/>
        </w:rPr>
        <w:t> »</w:t>
      </w:r>
    </w:p>
    <w:p w14:paraId="0314EB70" w14:textId="70349C9F" w:rsidR="00132869" w:rsidRPr="00410957" w:rsidRDefault="00132869" w:rsidP="00EB70F2">
      <w:pPr>
        <w:pStyle w:val="Corpsdetexte"/>
        <w:numPr>
          <w:ilvl w:val="0"/>
          <w:numId w:val="2"/>
        </w:numPr>
        <w:spacing w:before="271" w:line="259" w:lineRule="auto"/>
        <w:ind w:right="139"/>
        <w:jc w:val="both"/>
        <w:rPr>
          <w:b/>
          <w:bCs/>
          <w:u w:val="single"/>
        </w:rPr>
      </w:pPr>
      <w:r w:rsidRPr="00410957">
        <w:rPr>
          <w:b/>
          <w:bCs/>
          <w:u w:val="single"/>
        </w:rPr>
        <w:t>Décide de modifier l’article 2, alinéa 10 (subside supplémentaire jours &gt;220 jours par an passera de 250,00 € à 213,00 €) comme suit :</w:t>
      </w:r>
    </w:p>
    <w:p w14:paraId="12BB8F3A" w14:textId="77777777" w:rsidR="00410957" w:rsidRPr="00993AA2" w:rsidRDefault="00647169" w:rsidP="00410957">
      <w:pPr>
        <w:spacing w:after="161" w:line="256" w:lineRule="auto"/>
        <w:ind w:left="-15" w:right="109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410957">
        <w:rPr>
          <w:rFonts w:ascii="Times New Roman" w:eastAsia="Times New Roman" w:hAnsi="Times New Roman" w:cs="Times New Roman"/>
          <w:color w:val="000000"/>
          <w:kern w:val="0"/>
          <w:u w:val="single"/>
          <w14:ligatures w14:val="none"/>
        </w:rPr>
        <w:br/>
      </w:r>
      <w:r w:rsidR="00410957" w:rsidRPr="00993AA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…</w:t>
      </w:r>
    </w:p>
    <w:p w14:paraId="77E03B3B" w14:textId="32702155" w:rsidR="00647169" w:rsidRPr="007C366C" w:rsidRDefault="00132869" w:rsidP="00410957">
      <w:pPr>
        <w:spacing w:after="161" w:line="256" w:lineRule="auto"/>
        <w:ind w:left="-15" w:right="109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7C366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lastRenderedPageBreak/>
        <w:t xml:space="preserve">Un </w:t>
      </w:r>
      <w:r w:rsidR="00647169" w:rsidRPr="007C366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subside supplémentaire</w:t>
      </w:r>
      <w:r w:rsidRPr="007C366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de </w:t>
      </w:r>
      <w:r w:rsidRPr="007C366C">
        <w:rPr>
          <w:rFonts w:ascii="Times New Roman" w:eastAsia="Times New Roman" w:hAnsi="Times New Roman" w:cs="Times New Roman"/>
          <w:b/>
          <w:bCs/>
          <w:color w:val="EE0000"/>
          <w:kern w:val="0"/>
          <w14:ligatures w14:val="none"/>
        </w:rPr>
        <w:t>213,00 €</w:t>
      </w:r>
      <w:r w:rsidRPr="007C366C">
        <w:rPr>
          <w:rFonts w:ascii="Times New Roman" w:eastAsia="Times New Roman" w:hAnsi="Times New Roman" w:cs="Times New Roman"/>
          <w:color w:val="EE0000"/>
          <w:kern w:val="0"/>
          <w14:ligatures w14:val="none"/>
        </w:rPr>
        <w:t xml:space="preserve"> </w:t>
      </w:r>
      <w:r w:rsidRPr="007C366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(non indexé) par jour d’ouverture supplémentaire aux 220 jours d’ouverture annuels imposés par l’ONE (règlementation ONE) sera octroyé  à l’ASBL pour faire face au coût de fonctionnement de ces </w:t>
      </w:r>
      <w:r w:rsidR="00647169" w:rsidRPr="007C366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jours d’ouverture</w:t>
      </w:r>
      <w:r w:rsidRPr="007C366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supplémentaires.</w:t>
      </w:r>
    </w:p>
    <w:p w14:paraId="60D7DEBC" w14:textId="77777777" w:rsidR="00647169" w:rsidRPr="00993AA2" w:rsidRDefault="00647169" w:rsidP="00647169">
      <w:pPr>
        <w:spacing w:after="161" w:line="256" w:lineRule="auto"/>
        <w:ind w:right="109"/>
        <w:jc w:val="both"/>
        <w:rPr>
          <w:rFonts w:ascii="Times New Roman" w:eastAsia="Times New Roman" w:hAnsi="Times New Roman" w:cs="Times New Roman"/>
          <w:color w:val="000000"/>
          <w:kern w:val="0"/>
          <w:u w:val="single"/>
          <w14:ligatures w14:val="none"/>
        </w:rPr>
      </w:pPr>
    </w:p>
    <w:p w14:paraId="72C67583" w14:textId="77777777" w:rsidR="00805FBE" w:rsidRPr="00993AA2" w:rsidRDefault="00805FBE" w:rsidP="00805FBE">
      <w:pPr>
        <w:spacing w:before="1"/>
        <w:ind w:left="141"/>
        <w:rPr>
          <w:rFonts w:ascii="Times New Roman" w:hAnsi="Times New Roman" w:cs="Times New Roman"/>
          <w:b/>
          <w:u w:val="single"/>
        </w:rPr>
      </w:pPr>
      <w:r w:rsidRPr="00993AA2">
        <w:rPr>
          <w:rFonts w:ascii="Times New Roman" w:hAnsi="Times New Roman" w:cs="Times New Roman"/>
          <w:b/>
          <w:u w:val="single"/>
        </w:rPr>
        <w:t>Pour la Ville de Verviers représentée,</w:t>
      </w:r>
    </w:p>
    <w:p w14:paraId="39416CF6" w14:textId="77777777" w:rsidR="00805FBE" w:rsidRPr="007C366C" w:rsidRDefault="00805FBE" w:rsidP="00805FBE">
      <w:pPr>
        <w:pStyle w:val="Corpsdetexte"/>
        <w:spacing w:before="86"/>
        <w:rPr>
          <w:b/>
          <w:bCs/>
          <w:u w:val="single"/>
        </w:rPr>
      </w:pPr>
    </w:p>
    <w:p w14:paraId="1DFDF349" w14:textId="77777777" w:rsidR="00805FBE" w:rsidRPr="00993AA2" w:rsidRDefault="00805FBE" w:rsidP="00805FBE">
      <w:pPr>
        <w:pStyle w:val="Corpsdetexte"/>
        <w:ind w:left="141"/>
        <w:rPr>
          <w:b/>
          <w:bCs/>
          <w:u w:val="single"/>
        </w:rPr>
      </w:pPr>
      <w:r w:rsidRPr="00993AA2">
        <w:rPr>
          <w:b/>
          <w:bCs/>
          <w:u w:val="single"/>
        </w:rPr>
        <w:t xml:space="preserve">Par </w:t>
      </w:r>
      <w:r w:rsidRPr="00993AA2">
        <w:rPr>
          <w:b/>
          <w:bCs/>
          <w:spacing w:val="-2"/>
          <w:u w:val="single"/>
        </w:rPr>
        <w:t>ordonnance,</w:t>
      </w:r>
    </w:p>
    <w:p w14:paraId="326AE9CC" w14:textId="77777777" w:rsidR="00805FBE" w:rsidRPr="00993AA2" w:rsidRDefault="00805FBE" w:rsidP="00805FBE">
      <w:pPr>
        <w:pStyle w:val="Corpsdetexte"/>
        <w:rPr>
          <w:u w:val="single"/>
        </w:rPr>
      </w:pPr>
    </w:p>
    <w:p w14:paraId="49430756" w14:textId="6F3D0525" w:rsidR="00805FBE" w:rsidRPr="00993AA2" w:rsidRDefault="00805FBE" w:rsidP="00805FBE">
      <w:pPr>
        <w:pStyle w:val="Corpsdetexte"/>
        <w:tabs>
          <w:tab w:val="left" w:pos="4451"/>
        </w:tabs>
        <w:spacing w:before="1"/>
        <w:ind w:left="141"/>
      </w:pPr>
      <w:r w:rsidRPr="00993AA2">
        <w:t>Le Directeur général</w:t>
      </w:r>
      <w:r w:rsidRPr="00993AA2">
        <w:rPr>
          <w:spacing w:val="-4"/>
        </w:rPr>
        <w:t>,</w:t>
      </w:r>
      <w:r w:rsidRPr="00993AA2">
        <w:tab/>
        <w:t>Le</w:t>
      </w:r>
      <w:r w:rsidRPr="00993AA2">
        <w:rPr>
          <w:spacing w:val="-5"/>
        </w:rPr>
        <w:t xml:space="preserve"> </w:t>
      </w:r>
      <w:r w:rsidRPr="00993AA2">
        <w:t>Bourgmestre</w:t>
      </w:r>
      <w:r w:rsidRPr="00993AA2">
        <w:rPr>
          <w:spacing w:val="-2"/>
        </w:rPr>
        <w:t>,</w:t>
      </w:r>
    </w:p>
    <w:p w14:paraId="2B7D4BFB" w14:textId="77777777" w:rsidR="00805FBE" w:rsidRDefault="00805FBE" w:rsidP="00805FBE">
      <w:pPr>
        <w:pStyle w:val="Corpsdetexte"/>
        <w:spacing w:before="227"/>
      </w:pPr>
    </w:p>
    <w:p w14:paraId="66757F15" w14:textId="77777777" w:rsidR="00993AA2" w:rsidRPr="00993AA2" w:rsidRDefault="00993AA2" w:rsidP="00805FBE">
      <w:pPr>
        <w:pStyle w:val="Corpsdetexte"/>
        <w:spacing w:before="227"/>
      </w:pPr>
    </w:p>
    <w:p w14:paraId="20BF568F" w14:textId="153C9CF5" w:rsidR="00805FBE" w:rsidRPr="00993AA2" w:rsidRDefault="00805FBE" w:rsidP="00805FBE">
      <w:pPr>
        <w:pStyle w:val="Corpsdetexte"/>
        <w:tabs>
          <w:tab w:val="left" w:pos="4448"/>
        </w:tabs>
        <w:spacing w:before="1"/>
        <w:ind w:left="141"/>
      </w:pPr>
      <w:r w:rsidRPr="00993AA2">
        <w:t>P. DEMOLIN</w:t>
      </w:r>
      <w:r w:rsidRPr="00993AA2">
        <w:tab/>
        <w:t>M. DEGEY</w:t>
      </w:r>
    </w:p>
    <w:p w14:paraId="67686588" w14:textId="77777777" w:rsidR="00805FBE" w:rsidRPr="00993AA2" w:rsidRDefault="00805FBE" w:rsidP="00805FBE">
      <w:pPr>
        <w:pStyle w:val="Corpsdetexte"/>
        <w:spacing w:before="91"/>
        <w:rPr>
          <w:u w:val="single"/>
        </w:rPr>
      </w:pPr>
    </w:p>
    <w:p w14:paraId="191C6F1F" w14:textId="77777777" w:rsidR="0068571C" w:rsidRPr="00993AA2" w:rsidRDefault="0068571C" w:rsidP="00805FBE">
      <w:pPr>
        <w:pStyle w:val="Corpsdetexte"/>
        <w:ind w:left="141"/>
        <w:rPr>
          <w:u w:val="single"/>
        </w:rPr>
      </w:pPr>
    </w:p>
    <w:p w14:paraId="0BE00B69" w14:textId="77777777" w:rsidR="0068571C" w:rsidRPr="00993AA2" w:rsidRDefault="0068571C" w:rsidP="00805FBE">
      <w:pPr>
        <w:pStyle w:val="Corpsdetexte"/>
        <w:ind w:left="141"/>
        <w:rPr>
          <w:u w:val="single"/>
        </w:rPr>
      </w:pPr>
    </w:p>
    <w:p w14:paraId="1DA713AD" w14:textId="77777777" w:rsidR="0068571C" w:rsidRPr="00993AA2" w:rsidRDefault="0068571C" w:rsidP="00805FBE">
      <w:pPr>
        <w:pStyle w:val="Corpsdetexte"/>
        <w:ind w:left="141"/>
        <w:rPr>
          <w:u w:val="single"/>
        </w:rPr>
      </w:pPr>
    </w:p>
    <w:p w14:paraId="03F8A883" w14:textId="7ECE10A8" w:rsidR="00805FBE" w:rsidRDefault="00805FBE" w:rsidP="00993AA2">
      <w:pPr>
        <w:pStyle w:val="Corpsdetexte"/>
        <w:ind w:left="141"/>
        <w:rPr>
          <w:b/>
          <w:bCs/>
          <w:spacing w:val="-2"/>
        </w:rPr>
      </w:pPr>
      <w:r w:rsidRPr="00993AA2">
        <w:rPr>
          <w:b/>
          <w:bCs/>
          <w:u w:val="single"/>
        </w:rPr>
        <w:t xml:space="preserve">Pour </w:t>
      </w:r>
      <w:r w:rsidR="00E206C8">
        <w:rPr>
          <w:b/>
          <w:bCs/>
          <w:spacing w:val="-2"/>
          <w:u w:val="single"/>
        </w:rPr>
        <w:t>la crèche Bout’Chiques (ASBL RAIDS)</w:t>
      </w:r>
      <w:r w:rsidR="00993AA2">
        <w:rPr>
          <w:b/>
          <w:bCs/>
          <w:spacing w:val="-2"/>
          <w:u w:val="single"/>
        </w:rPr>
        <w:t xml:space="preserve"> représentée par</w:t>
      </w:r>
      <w:r w:rsidR="004755F0" w:rsidRPr="004755F0">
        <w:rPr>
          <w:b/>
          <w:bCs/>
          <w:spacing w:val="-2"/>
        </w:rPr>
        <w:t> :</w:t>
      </w:r>
    </w:p>
    <w:p w14:paraId="3FEA7099" w14:textId="77777777" w:rsidR="004755F0" w:rsidRDefault="004755F0" w:rsidP="00993AA2">
      <w:pPr>
        <w:pStyle w:val="Corpsdetexte"/>
        <w:ind w:left="141"/>
        <w:rPr>
          <w:b/>
          <w:bCs/>
          <w:spacing w:val="-2"/>
          <w:u w:val="single"/>
        </w:rPr>
      </w:pPr>
    </w:p>
    <w:p w14:paraId="28F43F44" w14:textId="77777777" w:rsidR="00993AA2" w:rsidRDefault="00993AA2" w:rsidP="00993AA2">
      <w:pPr>
        <w:pStyle w:val="Corpsdetexte"/>
        <w:ind w:left="141"/>
        <w:rPr>
          <w:b/>
          <w:bCs/>
          <w:spacing w:val="-2"/>
          <w:u w:val="single"/>
        </w:rPr>
      </w:pPr>
    </w:p>
    <w:p w14:paraId="5462576C" w14:textId="77777777" w:rsidR="00993AA2" w:rsidRPr="00993AA2" w:rsidRDefault="00993AA2" w:rsidP="00993AA2">
      <w:pPr>
        <w:pStyle w:val="Corpsdetexte"/>
        <w:ind w:left="141"/>
        <w:rPr>
          <w:u w:val="single"/>
        </w:rPr>
      </w:pPr>
    </w:p>
    <w:p w14:paraId="130E7DB1" w14:textId="601D9B14" w:rsidR="00805FBE" w:rsidRPr="00993AA2" w:rsidRDefault="004755F0" w:rsidP="00805FBE">
      <w:pPr>
        <w:tabs>
          <w:tab w:val="left" w:pos="4388"/>
        </w:tabs>
        <w:ind w:left="14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pacing w:val="-2"/>
        </w:rPr>
        <w:t>…………………….</w:t>
      </w:r>
      <w:r w:rsidR="00EB70F2" w:rsidRPr="00993AA2">
        <w:rPr>
          <w:rFonts w:ascii="Times New Roman" w:hAnsi="Times New Roman" w:cs="Times New Roman"/>
          <w:spacing w:val="-2"/>
        </w:rPr>
        <w:t>,</w:t>
      </w:r>
      <w:r w:rsidR="00805FBE" w:rsidRPr="00993AA2">
        <w:rPr>
          <w:rFonts w:ascii="Times New Roman" w:hAnsi="Times New Roman" w:cs="Times New Roman"/>
        </w:rPr>
        <w:tab/>
      </w:r>
      <w:r w:rsidR="00805FBE" w:rsidRPr="00993AA2">
        <w:rPr>
          <w:rFonts w:ascii="Times New Roman" w:hAnsi="Times New Roman" w:cs="Times New Roman"/>
          <w:spacing w:val="-2"/>
        </w:rPr>
        <w:t>…………………………,</w:t>
      </w:r>
    </w:p>
    <w:p w14:paraId="37BD1021" w14:textId="77777777" w:rsidR="00805FBE" w:rsidRDefault="00805FBE" w:rsidP="00805FBE">
      <w:pPr>
        <w:pStyle w:val="Corpsdetexte"/>
        <w:spacing w:before="88"/>
      </w:pPr>
    </w:p>
    <w:p w14:paraId="46A8CF44" w14:textId="77777777" w:rsidR="00993AA2" w:rsidRPr="00993AA2" w:rsidRDefault="00993AA2" w:rsidP="00805FBE">
      <w:pPr>
        <w:pStyle w:val="Corpsdetexte"/>
        <w:spacing w:before="88"/>
      </w:pPr>
    </w:p>
    <w:p w14:paraId="0B7CDD05" w14:textId="77777777" w:rsidR="00EB70F2" w:rsidRPr="00993AA2" w:rsidRDefault="00EB70F2" w:rsidP="00805FBE">
      <w:pPr>
        <w:pStyle w:val="Corpsdetexte"/>
        <w:spacing w:before="88"/>
      </w:pPr>
    </w:p>
    <w:p w14:paraId="7BCB14A5" w14:textId="2D6BB2ED" w:rsidR="00BF0124" w:rsidRPr="007C366C" w:rsidRDefault="004755F0" w:rsidP="00EC3E38">
      <w:pPr>
        <w:tabs>
          <w:tab w:val="left" w:pos="4388"/>
        </w:tabs>
        <w:spacing w:before="1"/>
        <w:ind w:left="141"/>
      </w:pPr>
      <w:r>
        <w:rPr>
          <w:rFonts w:ascii="Times New Roman" w:hAnsi="Times New Roman" w:cs="Times New Roman"/>
          <w:spacing w:val="-2"/>
        </w:rPr>
        <w:t>…………………….</w:t>
      </w:r>
      <w:r w:rsidR="00805FBE" w:rsidRPr="007C366C">
        <w:tab/>
      </w:r>
      <w:r w:rsidR="00805FBE" w:rsidRPr="007C366C">
        <w:rPr>
          <w:spacing w:val="-2"/>
        </w:rPr>
        <w:t>……</w:t>
      </w:r>
      <w:r>
        <w:rPr>
          <w:spacing w:val="-2"/>
        </w:rPr>
        <w:t>……..</w:t>
      </w:r>
      <w:r w:rsidR="00805FBE" w:rsidRPr="007C366C">
        <w:rPr>
          <w:spacing w:val="-2"/>
        </w:rPr>
        <w:t>………………….</w:t>
      </w:r>
    </w:p>
    <w:sectPr w:rsidR="00BF0124" w:rsidRPr="007C36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B3382"/>
    <w:multiLevelType w:val="hybridMultilevel"/>
    <w:tmpl w:val="4DE48B96"/>
    <w:lvl w:ilvl="0" w:tplc="AB9E6F7E">
      <w:start w:val="1"/>
      <w:numFmt w:val="bullet"/>
      <w:lvlText w:val="▪"/>
      <w:lvlJc w:val="left"/>
      <w:pPr>
        <w:ind w:left="360" w:hanging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6531348"/>
    <w:multiLevelType w:val="hybridMultilevel"/>
    <w:tmpl w:val="5C268492"/>
    <w:lvl w:ilvl="0" w:tplc="2FEA80DA">
      <w:start w:val="1"/>
      <w:numFmt w:val="decimal"/>
      <w:lvlText w:val="%1."/>
      <w:lvlJc w:val="left"/>
      <w:pPr>
        <w:ind w:left="501" w:hanging="360"/>
      </w:pPr>
      <w:rPr>
        <w:b/>
        <w:bCs/>
      </w:rPr>
    </w:lvl>
    <w:lvl w:ilvl="1" w:tplc="080C0019" w:tentative="1">
      <w:start w:val="1"/>
      <w:numFmt w:val="lowerLetter"/>
      <w:lvlText w:val="%2."/>
      <w:lvlJc w:val="left"/>
      <w:pPr>
        <w:ind w:left="1221" w:hanging="360"/>
      </w:pPr>
    </w:lvl>
    <w:lvl w:ilvl="2" w:tplc="080C001B" w:tentative="1">
      <w:start w:val="1"/>
      <w:numFmt w:val="lowerRoman"/>
      <w:lvlText w:val="%3."/>
      <w:lvlJc w:val="right"/>
      <w:pPr>
        <w:ind w:left="1941" w:hanging="180"/>
      </w:pPr>
    </w:lvl>
    <w:lvl w:ilvl="3" w:tplc="080C000F" w:tentative="1">
      <w:start w:val="1"/>
      <w:numFmt w:val="decimal"/>
      <w:lvlText w:val="%4."/>
      <w:lvlJc w:val="left"/>
      <w:pPr>
        <w:ind w:left="2661" w:hanging="360"/>
      </w:pPr>
    </w:lvl>
    <w:lvl w:ilvl="4" w:tplc="080C0019" w:tentative="1">
      <w:start w:val="1"/>
      <w:numFmt w:val="lowerLetter"/>
      <w:lvlText w:val="%5."/>
      <w:lvlJc w:val="left"/>
      <w:pPr>
        <w:ind w:left="3381" w:hanging="360"/>
      </w:pPr>
    </w:lvl>
    <w:lvl w:ilvl="5" w:tplc="080C001B" w:tentative="1">
      <w:start w:val="1"/>
      <w:numFmt w:val="lowerRoman"/>
      <w:lvlText w:val="%6."/>
      <w:lvlJc w:val="right"/>
      <w:pPr>
        <w:ind w:left="4101" w:hanging="180"/>
      </w:pPr>
    </w:lvl>
    <w:lvl w:ilvl="6" w:tplc="080C000F" w:tentative="1">
      <w:start w:val="1"/>
      <w:numFmt w:val="decimal"/>
      <w:lvlText w:val="%7."/>
      <w:lvlJc w:val="left"/>
      <w:pPr>
        <w:ind w:left="4821" w:hanging="360"/>
      </w:pPr>
    </w:lvl>
    <w:lvl w:ilvl="7" w:tplc="080C0019" w:tentative="1">
      <w:start w:val="1"/>
      <w:numFmt w:val="lowerLetter"/>
      <w:lvlText w:val="%8."/>
      <w:lvlJc w:val="left"/>
      <w:pPr>
        <w:ind w:left="5541" w:hanging="360"/>
      </w:pPr>
    </w:lvl>
    <w:lvl w:ilvl="8" w:tplc="080C001B" w:tentative="1">
      <w:start w:val="1"/>
      <w:numFmt w:val="lowerRoman"/>
      <w:lvlText w:val="%9."/>
      <w:lvlJc w:val="right"/>
      <w:pPr>
        <w:ind w:left="6261" w:hanging="180"/>
      </w:pPr>
    </w:lvl>
  </w:abstractNum>
  <w:num w:numId="1" w16cid:durableId="1975328209">
    <w:abstractNumId w:val="0"/>
  </w:num>
  <w:num w:numId="2" w16cid:durableId="17863839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B7A"/>
    <w:rsid w:val="00132869"/>
    <w:rsid w:val="001A38EB"/>
    <w:rsid w:val="002A1078"/>
    <w:rsid w:val="002C7CC2"/>
    <w:rsid w:val="003C5BDE"/>
    <w:rsid w:val="00410957"/>
    <w:rsid w:val="004755F0"/>
    <w:rsid w:val="00485FF6"/>
    <w:rsid w:val="005A3CAE"/>
    <w:rsid w:val="00617AAD"/>
    <w:rsid w:val="00647169"/>
    <w:rsid w:val="0068571C"/>
    <w:rsid w:val="00781A8F"/>
    <w:rsid w:val="007C366C"/>
    <w:rsid w:val="007C7145"/>
    <w:rsid w:val="007E6B7A"/>
    <w:rsid w:val="007F7237"/>
    <w:rsid w:val="00805FBE"/>
    <w:rsid w:val="00900ADD"/>
    <w:rsid w:val="00935A24"/>
    <w:rsid w:val="00993AA2"/>
    <w:rsid w:val="009E7A21"/>
    <w:rsid w:val="009F2A5D"/>
    <w:rsid w:val="00BC70FF"/>
    <w:rsid w:val="00BF0124"/>
    <w:rsid w:val="00CF2A57"/>
    <w:rsid w:val="00E06C82"/>
    <w:rsid w:val="00E206C8"/>
    <w:rsid w:val="00E75CA0"/>
    <w:rsid w:val="00EA2DC9"/>
    <w:rsid w:val="00EB70F2"/>
    <w:rsid w:val="00EC3E38"/>
    <w:rsid w:val="00FE0C97"/>
    <w:rsid w:val="00FE6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2ADCC5"/>
  <w15:chartTrackingRefBased/>
  <w15:docId w15:val="{E3A012D9-9769-47BB-A658-71F3EE8B2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BE" w:eastAsia="fr-B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7E6B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7E6B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7E6B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7E6B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7E6B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E6B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E6B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E6B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E6B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E6B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7E6B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7E6B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7E6B7A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7E6B7A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7E6B7A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7E6B7A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7E6B7A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7E6B7A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7E6B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7E6B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7E6B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7E6B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7E6B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7E6B7A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1"/>
    <w:qFormat/>
    <w:rsid w:val="007E6B7A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7E6B7A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7E6B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7E6B7A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7E6B7A"/>
    <w:rPr>
      <w:b/>
      <w:bCs/>
      <w:smallCaps/>
      <w:color w:val="0F4761" w:themeColor="accent1" w:themeShade="BF"/>
      <w:spacing w:val="5"/>
    </w:rPr>
  </w:style>
  <w:style w:type="paragraph" w:styleId="Corpsdetexte">
    <w:name w:val="Body Text"/>
    <w:basedOn w:val="Normal"/>
    <w:link w:val="CorpsdetexteCar"/>
    <w:uiPriority w:val="1"/>
    <w:qFormat/>
    <w:rsid w:val="00BF012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fr-FR" w:eastAsia="en-US"/>
    </w:rPr>
  </w:style>
  <w:style w:type="character" w:customStyle="1" w:styleId="CorpsdetexteCar">
    <w:name w:val="Corps de texte Car"/>
    <w:basedOn w:val="Policepardfaut"/>
    <w:link w:val="Corpsdetexte"/>
    <w:uiPriority w:val="1"/>
    <w:rsid w:val="00BF0124"/>
    <w:rPr>
      <w:rFonts w:ascii="Times New Roman" w:eastAsia="Times New Roman" w:hAnsi="Times New Roman" w:cs="Times New Roman"/>
      <w:kern w:val="0"/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326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Ville de Verviers</Company>
  <LinksUpToDate>false</LinksUpToDate>
  <CharactersWithSpaces>2119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CHOUIBA Leila</dc:creator>
  <cp:keywords/>
  <dc:description/>
  <cp:lastModifiedBy>CHOUIBA Leila</cp:lastModifiedBy>
  <cp:revision>6</cp:revision>
  <dcterms:created xsi:type="dcterms:W3CDTF">2026-05-18T07:30:00Z</dcterms:created>
  <dcterms:modified xsi:type="dcterms:W3CDTF">2026-05-18T09:18:00Z</dcterms:modified>
</cp:coreProperties>
</file>